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90422C">
      <w:pPr>
        <w:pStyle w:val="2"/>
        <w:tabs>
          <w:tab w:val="left" w:pos="4320"/>
        </w:tabs>
        <w:snapToGrid w:val="0"/>
        <w:spacing w:line="360" w:lineRule="auto"/>
        <w:jc w:val="center"/>
        <w:rPr>
          <w:rFonts w:ascii="Times New Roman" w:hAnsi="Times New Roman" w:cs="Times New Roman"/>
          <w:color w:val="000000"/>
          <w:sz w:val="24"/>
        </w:rPr>
      </w:pPr>
      <w:r>
        <w:rPr>
          <w:rFonts w:hint="eastAsia" w:ascii="Times New Roman" w:hAnsi="Times New Roman" w:cs="Times New Roman"/>
          <w:color w:val="000000"/>
          <w:sz w:val="24"/>
        </w:rPr>
        <w:drawing>
          <wp:inline distT="0" distB="0" distL="0" distR="0">
            <wp:extent cx="5330825" cy="707390"/>
            <wp:effectExtent l="0" t="0" r="3175" b="0"/>
            <wp:docPr id="1" name="图片 1" descr="课后素养评价1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课后素养评价12.tif"/>
                    <pic:cNvPicPr>
                      <a:picLocks noChangeAspect="1" noChangeArrowheads="1"/>
                    </pic:cNvPicPr>
                  </pic:nvPicPr>
                  <pic:blipFill>
                    <a:blip r:embed="rId5" r:link="rId6" cstate="print">
                      <a:extLst>
                        <a:ext uri="{28A0092B-C50C-407E-A947-70E740481C1C}">
                          <a14:useLocalDpi xmlns:a14="http://schemas.microsoft.com/office/drawing/2010/main" val="0"/>
                        </a:ext>
                      </a:extLst>
                    </a:blip>
                    <a:srcRect/>
                    <a:stretch>
                      <a:fillRect/>
                    </a:stretch>
                  </pic:blipFill>
                  <pic:spPr>
                    <a:xfrm>
                      <a:off x="0" y="0"/>
                      <a:ext cx="5330825" cy="707390"/>
                    </a:xfrm>
                    <a:prstGeom prst="rect">
                      <a:avLst/>
                    </a:prstGeom>
                    <a:noFill/>
                    <a:ln>
                      <a:noFill/>
                    </a:ln>
                  </pic:spPr>
                </pic:pic>
              </a:graphicData>
            </a:graphic>
          </wp:inline>
        </w:drawing>
      </w:r>
    </w:p>
    <w:p w14:paraId="6BB42599">
      <w:pPr>
        <w:pStyle w:val="2"/>
        <w:tabs>
          <w:tab w:val="left" w:pos="4320"/>
        </w:tabs>
        <w:snapToGrid w:val="0"/>
        <w:spacing w:line="360" w:lineRule="auto"/>
        <w:rPr>
          <w:rFonts w:ascii="Times New Roman" w:hAnsi="Times New Roman" w:cs="Times New Roman"/>
          <w:color w:val="000000"/>
          <w:sz w:val="24"/>
        </w:rPr>
      </w:pPr>
      <w:r>
        <w:rPr>
          <w:rFonts w:hint="eastAsia" w:hAnsi="宋体" w:eastAsia="黑体" w:cs="宋体"/>
          <w:color w:val="000000"/>
          <w:sz w:val="24"/>
        </w:rPr>
        <w:t>Ⅰ</w:t>
      </w:r>
      <w:r>
        <w:rPr>
          <w:rFonts w:ascii="Times New Roman" w:hAnsi="Times New Roman" w:eastAsia="黑体" w:cs="Times New Roman"/>
          <w:color w:val="000000"/>
          <w:sz w:val="24"/>
        </w:rPr>
        <w:t>. 单词拼写</w:t>
      </w:r>
    </w:p>
    <w:p w14:paraId="5057D193">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 After the fire, nothing remained of the magnificent buildings of the </w:t>
      </w:r>
      <w:r>
        <w:rPr>
          <w:rFonts w:ascii="Times New Roman" w:hAnsi="Times New Roman" w:cs="Times New Roman"/>
          <w:color w:val="000000"/>
          <w:sz w:val="24"/>
          <w:u w:val="single"/>
        </w:rPr>
        <w:t>temple</w:t>
      </w:r>
      <w:r>
        <w:rPr>
          <w:rFonts w:ascii="Times New Roman" w:hAnsi="Times New Roman" w:cs="Times New Roman"/>
          <w:color w:val="000000"/>
          <w:sz w:val="24"/>
        </w:rPr>
        <w:t xml:space="preserve"> (寺院)．</w:t>
      </w:r>
    </w:p>
    <w:p w14:paraId="1F0373AC">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 Hearing the </w:t>
      </w:r>
      <w:r>
        <w:rPr>
          <w:rFonts w:ascii="Times New Roman" w:hAnsi="Times New Roman" w:cs="Times New Roman"/>
          <w:color w:val="000000"/>
          <w:sz w:val="24"/>
          <w:u w:val="single"/>
        </w:rPr>
        <w:t>tune</w:t>
      </w:r>
      <w:r>
        <w:rPr>
          <w:rFonts w:ascii="Times New Roman" w:hAnsi="Times New Roman" w:cs="Times New Roman"/>
          <w:color w:val="000000"/>
          <w:sz w:val="24"/>
        </w:rPr>
        <w:t xml:space="preserve"> (曲调) again sent waves of longing through her.</w:t>
      </w:r>
    </w:p>
    <w:p w14:paraId="298EAF25">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 The caves can be visited only by </w:t>
      </w:r>
      <w:r>
        <w:rPr>
          <w:rFonts w:ascii="Times New Roman" w:hAnsi="Times New Roman" w:cs="Times New Roman"/>
          <w:color w:val="000000"/>
          <w:sz w:val="24"/>
          <w:u w:val="single"/>
        </w:rPr>
        <w:t>prior</w:t>
      </w:r>
      <w:r>
        <w:rPr>
          <w:rFonts w:ascii="Times New Roman" w:hAnsi="Times New Roman" w:cs="Times New Roman"/>
          <w:color w:val="000000"/>
          <w:sz w:val="24"/>
        </w:rPr>
        <w:t xml:space="preserve"> (事先的) arrangement.</w:t>
      </w:r>
    </w:p>
    <w:p w14:paraId="61B43CAB">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4. My brother is a </w:t>
      </w:r>
      <w:r>
        <w:rPr>
          <w:rFonts w:ascii="Times New Roman" w:hAnsi="Times New Roman" w:cs="Times New Roman"/>
          <w:color w:val="000000"/>
          <w:sz w:val="24"/>
          <w:u w:val="single"/>
        </w:rPr>
        <w:t>historian</w:t>
      </w:r>
      <w:r>
        <w:rPr>
          <w:rFonts w:ascii="Times New Roman" w:hAnsi="Times New Roman" w:cs="Times New Roman"/>
          <w:color w:val="000000"/>
          <w:sz w:val="24"/>
        </w:rPr>
        <w:t xml:space="preserve"> (历史学家) and his major is the history of Germany.</w:t>
      </w:r>
    </w:p>
    <w:p w14:paraId="0DFC9371">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5. The sight of such an </w:t>
      </w:r>
      <w:r>
        <w:rPr>
          <w:rFonts w:ascii="Times New Roman" w:hAnsi="Times New Roman" w:cs="Times New Roman"/>
          <w:color w:val="000000"/>
          <w:sz w:val="24"/>
          <w:u w:val="single"/>
        </w:rPr>
        <w:t>enormous</w:t>
      </w:r>
      <w:r>
        <w:rPr>
          <w:rFonts w:ascii="Times New Roman" w:hAnsi="Times New Roman" w:cs="Times New Roman"/>
          <w:color w:val="000000"/>
          <w:sz w:val="24"/>
        </w:rPr>
        <w:t xml:space="preserve"> (庞大的) crowd astonished us.</w:t>
      </w:r>
    </w:p>
    <w:p w14:paraId="5A552332">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6. Chaplin was not just a </w:t>
      </w:r>
      <w:r>
        <w:rPr>
          <w:rFonts w:ascii="Times New Roman" w:hAnsi="Times New Roman" w:cs="Times New Roman"/>
          <w:color w:val="000000"/>
          <w:sz w:val="24"/>
          <w:u w:val="single"/>
        </w:rPr>
        <w:t>genius</w:t>
      </w:r>
      <w:r>
        <w:rPr>
          <w:rFonts w:ascii="Times New Roman" w:hAnsi="Times New Roman" w:cs="Times New Roman"/>
          <w:color w:val="000000"/>
          <w:sz w:val="24"/>
        </w:rPr>
        <w:t xml:space="preserve"> (天才), but he was also among the most influential figures in film history.</w:t>
      </w:r>
    </w:p>
    <w:p w14:paraId="28C17A41">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7. There was a baker who also lived in this </w:t>
      </w:r>
      <w:r>
        <w:rPr>
          <w:rFonts w:ascii="Times New Roman" w:hAnsi="Times New Roman" w:cs="Times New Roman"/>
          <w:color w:val="000000"/>
          <w:sz w:val="24"/>
          <w:u w:val="single"/>
        </w:rPr>
        <w:t>kingdom</w:t>
      </w:r>
      <w:r>
        <w:rPr>
          <w:rFonts w:ascii="Times New Roman" w:hAnsi="Times New Roman" w:cs="Times New Roman"/>
          <w:color w:val="000000"/>
          <w:sz w:val="24"/>
        </w:rPr>
        <w:t xml:space="preserve"> (王国)．</w:t>
      </w:r>
    </w:p>
    <w:p w14:paraId="1AD2FBE4">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8. He still finds time for </w:t>
      </w:r>
      <w:r>
        <w:rPr>
          <w:rFonts w:ascii="Times New Roman" w:hAnsi="Times New Roman" w:cs="Times New Roman"/>
          <w:color w:val="000000"/>
          <w:sz w:val="24"/>
          <w:u w:val="single"/>
        </w:rPr>
        <w:t>romance</w:t>
      </w:r>
      <w:r>
        <w:rPr>
          <w:rFonts w:ascii="Times New Roman" w:hAnsi="Times New Roman" w:cs="Times New Roman"/>
          <w:color w:val="000000"/>
          <w:sz w:val="24"/>
        </w:rPr>
        <w:t xml:space="preserve"> (浪漫) by cooking candlelit dinners for his girlfriend.</w:t>
      </w:r>
    </w:p>
    <w:p w14:paraId="3612F57C">
      <w:pPr>
        <w:pStyle w:val="2"/>
        <w:tabs>
          <w:tab w:val="left" w:pos="4320"/>
        </w:tabs>
        <w:snapToGrid w:val="0"/>
        <w:spacing w:line="360" w:lineRule="auto"/>
        <w:rPr>
          <w:rFonts w:ascii="Times New Roman" w:hAnsi="Times New Roman" w:cs="Times New Roman"/>
          <w:color w:val="000000"/>
          <w:sz w:val="24"/>
        </w:rPr>
      </w:pPr>
      <w:r>
        <w:rPr>
          <w:rFonts w:hint="eastAsia" w:hAnsi="宋体" w:eastAsia="黑体" w:cs="宋体"/>
          <w:color w:val="000000"/>
          <w:sz w:val="24"/>
        </w:rPr>
        <w:t>Ⅱ</w:t>
      </w:r>
      <w:r>
        <w:rPr>
          <w:rFonts w:ascii="Times New Roman" w:hAnsi="Times New Roman" w:eastAsia="黑体" w:cs="Times New Roman"/>
          <w:color w:val="000000"/>
          <w:sz w:val="24"/>
        </w:rPr>
        <w:t>. 短语填空</w:t>
      </w:r>
    </w:p>
    <w:p w14:paraId="15158A12">
      <w:pPr>
        <w:pStyle w:val="2"/>
        <w:pBdr>
          <w:top w:val="single" w:color="auto" w:sz="4" w:space="1"/>
          <w:left w:val="single" w:color="auto" w:sz="4" w:space="4"/>
          <w:bottom w:val="single" w:color="auto" w:sz="4" w:space="1"/>
          <w:right w:val="single" w:color="auto" w:sz="4" w:space="4"/>
        </w:pBdr>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break... into； quite a few； be familiar to； keep a close eye on； tend to； translate... into； prior to； be exposed to； think highly of； have an effect on； go for； on the whole； work on</w:t>
      </w:r>
    </w:p>
    <w:p w14:paraId="5E074E1D">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 We are scheduled to </w:t>
      </w:r>
      <w:r>
        <w:rPr>
          <w:rFonts w:ascii="Times New Roman" w:hAnsi="Times New Roman" w:cs="Times New Roman"/>
          <w:color w:val="000000"/>
          <w:sz w:val="24"/>
          <w:u w:val="single"/>
        </w:rPr>
        <w:t>work on</w:t>
      </w:r>
      <w:r>
        <w:rPr>
          <w:rFonts w:ascii="Times New Roman" w:hAnsi="Times New Roman" w:cs="Times New Roman"/>
          <w:color w:val="000000"/>
          <w:sz w:val="24"/>
        </w:rPr>
        <w:t xml:space="preserve"> the project in May.</w:t>
      </w:r>
    </w:p>
    <w:p w14:paraId="05167B5F">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 According to the study, people </w:t>
      </w:r>
      <w:r>
        <w:rPr>
          <w:rFonts w:ascii="Times New Roman" w:hAnsi="Times New Roman" w:cs="Times New Roman"/>
          <w:color w:val="000000"/>
          <w:sz w:val="24"/>
          <w:u w:val="single"/>
        </w:rPr>
        <w:t>tend to</w:t>
      </w:r>
      <w:r>
        <w:rPr>
          <w:rFonts w:ascii="Times New Roman" w:hAnsi="Times New Roman" w:cs="Times New Roman"/>
          <w:color w:val="000000"/>
          <w:sz w:val="24"/>
        </w:rPr>
        <w:t xml:space="preserve"> need less sleep as they get older.</w:t>
      </w:r>
    </w:p>
    <w:p w14:paraId="67510CBB">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 He was </w:t>
      </w:r>
      <w:r>
        <w:rPr>
          <w:rFonts w:ascii="Times New Roman" w:hAnsi="Times New Roman" w:cs="Times New Roman"/>
          <w:color w:val="000000"/>
          <w:sz w:val="24"/>
          <w:u w:val="single"/>
        </w:rPr>
        <w:t>thought highly of</w:t>
      </w:r>
      <w:r>
        <w:rPr>
          <w:rFonts w:ascii="Times New Roman" w:hAnsi="Times New Roman" w:cs="Times New Roman"/>
          <w:color w:val="000000"/>
          <w:sz w:val="24"/>
        </w:rPr>
        <w:t xml:space="preserve"> for his contribution to the company.</w:t>
      </w:r>
    </w:p>
    <w:p w14:paraId="78CDB66A">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4. </w:t>
      </w:r>
      <w:r>
        <w:rPr>
          <w:rFonts w:ascii="Times New Roman" w:hAnsi="Times New Roman" w:cs="Times New Roman"/>
          <w:color w:val="000000"/>
          <w:sz w:val="24"/>
          <w:u w:val="single"/>
        </w:rPr>
        <w:t>Being exposed to</w:t>
      </w:r>
      <w:r>
        <w:rPr>
          <w:rFonts w:ascii="Times New Roman" w:hAnsi="Times New Roman" w:cs="Times New Roman"/>
          <w:color w:val="000000"/>
          <w:sz w:val="24"/>
        </w:rPr>
        <w:t xml:space="preserve"> sunlight too long does harm to the skin.</w:t>
      </w:r>
    </w:p>
    <w:p w14:paraId="58472CA4">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5. The serious drought </w:t>
      </w:r>
      <w:r>
        <w:rPr>
          <w:rFonts w:ascii="Times New Roman" w:hAnsi="Times New Roman" w:cs="Times New Roman"/>
          <w:color w:val="000000"/>
          <w:sz w:val="24"/>
          <w:u w:val="single"/>
        </w:rPr>
        <w:t>had an effect on</w:t>
      </w:r>
      <w:r>
        <w:rPr>
          <w:rFonts w:ascii="Times New Roman" w:hAnsi="Times New Roman" w:cs="Times New Roman"/>
          <w:color w:val="000000"/>
          <w:sz w:val="24"/>
        </w:rPr>
        <w:t xml:space="preserve"> the crops at that time, reducing the production greatly.</w:t>
      </w:r>
    </w:p>
    <w:p w14:paraId="61D77A45">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6. The same </w:t>
      </w:r>
      <w:r>
        <w:rPr>
          <w:rFonts w:ascii="Times New Roman" w:hAnsi="Times New Roman" w:cs="Times New Roman"/>
          <w:color w:val="000000"/>
          <w:sz w:val="24"/>
          <w:u w:val="single"/>
        </w:rPr>
        <w:t>goes for</w:t>
      </w:r>
      <w:r>
        <w:rPr>
          <w:rFonts w:ascii="Times New Roman" w:hAnsi="Times New Roman" w:cs="Times New Roman"/>
          <w:color w:val="000000"/>
          <w:sz w:val="24"/>
        </w:rPr>
        <w:t xml:space="preserve"> numerous big cities around the world.</w:t>
      </w:r>
    </w:p>
    <w:p w14:paraId="102740CB">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7. The policeman </w:t>
      </w:r>
      <w:r>
        <w:rPr>
          <w:rFonts w:ascii="Times New Roman" w:hAnsi="Times New Roman" w:cs="Times New Roman"/>
          <w:color w:val="000000"/>
          <w:sz w:val="24"/>
          <w:u w:val="single"/>
        </w:rPr>
        <w:t>kept a close eye on</w:t>
      </w:r>
      <w:r>
        <w:rPr>
          <w:rFonts w:ascii="Times New Roman" w:hAnsi="Times New Roman" w:cs="Times New Roman"/>
          <w:color w:val="000000"/>
          <w:sz w:val="24"/>
        </w:rPr>
        <w:t xml:space="preserve"> the crowd while searching for the criminal.</w:t>
      </w:r>
    </w:p>
    <w:p w14:paraId="2C73D216">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8. The place </w:t>
      </w:r>
      <w:r>
        <w:rPr>
          <w:rFonts w:ascii="Times New Roman" w:hAnsi="Times New Roman" w:cs="Times New Roman"/>
          <w:color w:val="000000"/>
          <w:sz w:val="24"/>
          <w:u w:val="single"/>
        </w:rPr>
        <w:t>is familiar to</w:t>
      </w:r>
      <w:r>
        <w:rPr>
          <w:rFonts w:ascii="Times New Roman" w:hAnsi="Times New Roman" w:cs="Times New Roman"/>
          <w:color w:val="000000"/>
          <w:sz w:val="24"/>
        </w:rPr>
        <w:t xml:space="preserve"> me because I have been there many times.</w:t>
      </w:r>
    </w:p>
    <w:p w14:paraId="2D9FED40">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9. </w:t>
      </w:r>
      <w:r>
        <w:rPr>
          <w:rFonts w:ascii="Times New Roman" w:hAnsi="Times New Roman" w:cs="Times New Roman"/>
          <w:color w:val="000000"/>
          <w:sz w:val="24"/>
          <w:u w:val="single"/>
        </w:rPr>
        <w:t>Prior to</w:t>
      </w:r>
      <w:r>
        <w:rPr>
          <w:rFonts w:ascii="Times New Roman" w:hAnsi="Times New Roman" w:cs="Times New Roman"/>
          <w:color w:val="000000"/>
          <w:sz w:val="24"/>
        </w:rPr>
        <w:t xml:space="preserve"> the Sui and Tang dynasties, Chinese poems were basically written for singing.</w:t>
      </w:r>
    </w:p>
    <w:p w14:paraId="47CE0017">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10. </w:t>
      </w:r>
      <w:r>
        <w:rPr>
          <w:rFonts w:ascii="Times New Roman" w:hAnsi="Times New Roman" w:cs="Times New Roman"/>
          <w:color w:val="000000"/>
          <w:sz w:val="24"/>
          <w:u w:val="single"/>
        </w:rPr>
        <w:t xml:space="preserve">On the whole, </w:t>
      </w:r>
      <w:r>
        <w:rPr>
          <w:rFonts w:ascii="Times New Roman" w:hAnsi="Times New Roman" w:cs="Times New Roman"/>
          <w:color w:val="000000"/>
          <w:sz w:val="24"/>
        </w:rPr>
        <w:t>he did a good job though he made some minor errors.</w:t>
      </w:r>
    </w:p>
    <w:p w14:paraId="3A83E032">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11. Paper can be </w:t>
      </w:r>
      <w:r>
        <w:rPr>
          <w:rFonts w:ascii="Times New Roman" w:hAnsi="Times New Roman" w:cs="Times New Roman"/>
          <w:color w:val="000000"/>
          <w:sz w:val="24"/>
          <w:u w:val="single"/>
        </w:rPr>
        <w:t>broken into</w:t>
      </w:r>
      <w:r>
        <w:rPr>
          <w:rFonts w:ascii="Times New Roman" w:hAnsi="Times New Roman" w:cs="Times New Roman"/>
          <w:color w:val="000000"/>
          <w:sz w:val="24"/>
        </w:rPr>
        <w:t xml:space="preserve"> small pieces and made into new paper.</w:t>
      </w:r>
    </w:p>
    <w:p w14:paraId="127489EF">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12. </w:t>
      </w:r>
      <w:r>
        <w:rPr>
          <w:rFonts w:ascii="Times New Roman" w:hAnsi="Times New Roman" w:cs="Times New Roman"/>
          <w:color w:val="000000"/>
          <w:sz w:val="24"/>
          <w:u w:val="single"/>
        </w:rPr>
        <w:t>Quite a few</w:t>
      </w:r>
      <w:r>
        <w:rPr>
          <w:rFonts w:ascii="Times New Roman" w:hAnsi="Times New Roman" w:cs="Times New Roman"/>
          <w:color w:val="000000"/>
          <w:sz w:val="24"/>
        </w:rPr>
        <w:t xml:space="preserve"> translators have tried to </w:t>
      </w:r>
      <w:r>
        <w:rPr>
          <w:rFonts w:ascii="Times New Roman" w:hAnsi="Times New Roman" w:cs="Times New Roman"/>
          <w:color w:val="000000"/>
          <w:sz w:val="24"/>
          <w:u w:val="single"/>
        </w:rPr>
        <w:t>translate</w:t>
      </w:r>
      <w:r>
        <w:rPr>
          <w:rFonts w:ascii="Times New Roman" w:hAnsi="Times New Roman" w:cs="Times New Roman"/>
          <w:color w:val="000000"/>
          <w:sz w:val="24"/>
        </w:rPr>
        <w:t xml:space="preserve"> the famous novel </w:t>
      </w:r>
      <w:r>
        <w:rPr>
          <w:rFonts w:ascii="Times New Roman" w:hAnsi="Times New Roman" w:cs="Times New Roman"/>
          <w:color w:val="000000"/>
          <w:sz w:val="24"/>
          <w:u w:val="single"/>
        </w:rPr>
        <w:t>into</w:t>
      </w:r>
      <w:r>
        <w:rPr>
          <w:rFonts w:ascii="Times New Roman" w:hAnsi="Times New Roman" w:cs="Times New Roman"/>
          <w:color w:val="000000"/>
          <w:sz w:val="24"/>
        </w:rPr>
        <w:t xml:space="preserve"> English.</w:t>
      </w:r>
    </w:p>
    <w:p w14:paraId="4E239643">
      <w:pPr>
        <w:pStyle w:val="2"/>
        <w:tabs>
          <w:tab w:val="left" w:pos="4320"/>
        </w:tabs>
        <w:snapToGrid w:val="0"/>
        <w:spacing w:line="360" w:lineRule="auto"/>
        <w:rPr>
          <w:rFonts w:ascii="Times New Roman" w:hAnsi="Times New Roman" w:cs="Times New Roman"/>
          <w:color w:val="000000"/>
          <w:sz w:val="24"/>
        </w:rPr>
      </w:pPr>
      <w:r>
        <w:rPr>
          <w:rFonts w:hint="eastAsia" w:hAnsi="宋体" w:eastAsia="黑体" w:cs="宋体"/>
          <w:color w:val="000000"/>
          <w:sz w:val="24"/>
        </w:rPr>
        <w:t>Ⅲ</w:t>
      </w:r>
      <w:r>
        <w:rPr>
          <w:rFonts w:ascii="Times New Roman" w:hAnsi="Times New Roman" w:eastAsia="黑体" w:cs="Times New Roman"/>
          <w:color w:val="000000"/>
          <w:sz w:val="24"/>
        </w:rPr>
        <w:t>. 完成句子</w:t>
      </w:r>
    </w:p>
    <w:p w14:paraId="057813FB">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 Their goal is </w:t>
      </w:r>
      <w:r>
        <w:rPr>
          <w:rFonts w:ascii="Times New Roman" w:hAnsi="Times New Roman" w:cs="Times New Roman"/>
          <w:color w:val="000000"/>
          <w:sz w:val="24"/>
          <w:u w:val="single"/>
        </w:rPr>
        <w:t>to find out what caused</w:t>
      </w:r>
      <w:r>
        <w:rPr>
          <w:rFonts w:ascii="Times New Roman" w:hAnsi="Times New Roman" w:cs="Times New Roman"/>
          <w:color w:val="000000"/>
          <w:sz w:val="24"/>
        </w:rPr>
        <w:t xml:space="preserve"> the fire.</w:t>
      </w:r>
    </w:p>
    <w:p w14:paraId="37C4036B">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他们的目标是查明</w:t>
      </w:r>
      <w:r>
        <w:rPr>
          <w:rFonts w:hint="eastAsia" w:ascii="Times New Roman" w:hAnsi="Times New Roman" w:cs="Times New Roman"/>
          <w:color w:val="000000"/>
          <w:sz w:val="24"/>
          <w:lang w:eastAsia="zh-CN"/>
        </w:rPr>
        <w:t>是</w:t>
      </w:r>
      <w:bookmarkStart w:id="0" w:name="_GoBack"/>
      <w:bookmarkEnd w:id="0"/>
      <w:r>
        <w:rPr>
          <w:rFonts w:ascii="Times New Roman" w:hAnsi="Times New Roman" w:cs="Times New Roman"/>
          <w:color w:val="000000"/>
          <w:sz w:val="24"/>
        </w:rPr>
        <w:t>什么引起了火灾。</w:t>
      </w:r>
    </w:p>
    <w:p w14:paraId="54A27335">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 The little boy impressed me with his big, bright eyes </w:t>
      </w:r>
      <w:r>
        <w:rPr>
          <w:rFonts w:ascii="Times New Roman" w:hAnsi="Times New Roman" w:cs="Times New Roman"/>
          <w:color w:val="000000"/>
          <w:sz w:val="24"/>
          <w:u w:val="single"/>
        </w:rPr>
        <w:t>the first time</w:t>
      </w:r>
      <w:r>
        <w:rPr>
          <w:rFonts w:ascii="Times New Roman" w:hAnsi="Times New Roman" w:cs="Times New Roman"/>
          <w:color w:val="000000"/>
          <w:sz w:val="24"/>
        </w:rPr>
        <w:t xml:space="preserve"> I saw him.</w:t>
      </w:r>
    </w:p>
    <w:p w14:paraId="7AADBC18">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第一次见到这个小男孩时，他明亮的大眼睛就给我留下了深刻的印象。</w:t>
      </w:r>
    </w:p>
    <w:p w14:paraId="62226C08">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 </w:t>
      </w:r>
      <w:r>
        <w:rPr>
          <w:rFonts w:ascii="Times New Roman" w:hAnsi="Times New Roman" w:cs="Times New Roman"/>
          <w:color w:val="000000"/>
          <w:sz w:val="24"/>
          <w:u w:val="single"/>
        </w:rPr>
        <w:t>Now that</w:t>
      </w:r>
      <w:r>
        <w:rPr>
          <w:rFonts w:ascii="Times New Roman" w:hAnsi="Times New Roman" w:cs="Times New Roman"/>
          <w:color w:val="000000"/>
          <w:sz w:val="24"/>
        </w:rPr>
        <w:t xml:space="preserve"> you have accepted the job, you should </w:t>
      </w:r>
      <w:r>
        <w:rPr>
          <w:rFonts w:ascii="Times New Roman" w:hAnsi="Times New Roman" w:cs="Times New Roman"/>
          <w:color w:val="000000"/>
          <w:sz w:val="24"/>
          <w:u w:val="single"/>
        </w:rPr>
        <w:t>go about it right now</w:t>
      </w:r>
      <w:r>
        <w:rPr>
          <w:rFonts w:ascii="Times New Roman" w:hAnsi="Times New Roman" w:cs="Times New Roman"/>
          <w:color w:val="000000"/>
          <w:sz w:val="24"/>
        </w:rPr>
        <w:t>.</w:t>
      </w:r>
    </w:p>
    <w:p w14:paraId="075C9D9D">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你既然接受了这项工作，就应该立刻着手做。</w:t>
      </w:r>
    </w:p>
    <w:p w14:paraId="5A71B246">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4. </w:t>
      </w:r>
      <w:r>
        <w:rPr>
          <w:rFonts w:ascii="Times New Roman" w:hAnsi="Times New Roman" w:cs="Times New Roman"/>
          <w:color w:val="000000"/>
          <w:sz w:val="24"/>
          <w:u w:val="single"/>
        </w:rPr>
        <w:t>What I want to know</w:t>
      </w:r>
      <w:r>
        <w:rPr>
          <w:rFonts w:ascii="Times New Roman" w:hAnsi="Times New Roman" w:cs="Times New Roman"/>
          <w:color w:val="000000"/>
          <w:sz w:val="24"/>
        </w:rPr>
        <w:t xml:space="preserve"> is </w:t>
      </w:r>
      <w:r>
        <w:rPr>
          <w:rFonts w:ascii="Times New Roman" w:hAnsi="Times New Roman" w:cs="Times New Roman"/>
          <w:color w:val="000000"/>
          <w:sz w:val="24"/>
          <w:u w:val="single"/>
        </w:rPr>
        <w:t>whether he cares about</w:t>
      </w:r>
      <w:r>
        <w:rPr>
          <w:rFonts w:ascii="Times New Roman" w:hAnsi="Times New Roman" w:cs="Times New Roman"/>
          <w:color w:val="000000"/>
          <w:sz w:val="24"/>
        </w:rPr>
        <w:t xml:space="preserve"> her physical appearance.</w:t>
      </w:r>
    </w:p>
    <w:p w14:paraId="75C64AA8">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我想知道的是他是否在乎她的外表。</w:t>
      </w:r>
    </w:p>
    <w:p w14:paraId="1622D794">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5. The past few decades </w:t>
      </w:r>
      <w:r>
        <w:rPr>
          <w:rFonts w:ascii="Times New Roman" w:hAnsi="Times New Roman" w:cs="Times New Roman"/>
          <w:color w:val="000000"/>
          <w:sz w:val="24"/>
          <w:u w:val="single"/>
        </w:rPr>
        <w:t>have witnessed the rapid development</w:t>
      </w:r>
      <w:r>
        <w:rPr>
          <w:rFonts w:ascii="Times New Roman" w:hAnsi="Times New Roman" w:cs="Times New Roman"/>
          <w:color w:val="000000"/>
          <w:sz w:val="24"/>
        </w:rPr>
        <w:t xml:space="preserve"> of our country.</w:t>
      </w:r>
    </w:p>
    <w:p w14:paraId="4C69357B">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过去的几十年见证了我们国家的快速发展。</w:t>
      </w:r>
    </w:p>
    <w:p w14:paraId="16E4E68C">
      <w:pPr>
        <w:pStyle w:val="2"/>
        <w:tabs>
          <w:tab w:val="left" w:pos="4320"/>
        </w:tabs>
        <w:snapToGrid w:val="0"/>
        <w:spacing w:line="360" w:lineRule="auto"/>
        <w:rPr>
          <w:rFonts w:ascii="Times New Roman" w:hAnsi="Times New Roman" w:cs="Times New Roman"/>
          <w:color w:val="000000"/>
          <w:sz w:val="24"/>
        </w:rPr>
      </w:pPr>
      <w:r>
        <w:rPr>
          <w:rFonts w:hint="eastAsia" w:hAnsi="宋体" w:eastAsia="黑体" w:cs="宋体"/>
          <w:color w:val="000000"/>
          <w:sz w:val="24"/>
        </w:rPr>
        <w:t>Ⅳ</w:t>
      </w:r>
      <w:r>
        <w:rPr>
          <w:rFonts w:ascii="Times New Roman" w:hAnsi="Times New Roman" w:eastAsia="黑体" w:cs="Times New Roman"/>
          <w:color w:val="000000"/>
          <w:sz w:val="24"/>
        </w:rPr>
        <w:t>. 语法填空</w:t>
      </w:r>
    </w:p>
    <w:p w14:paraId="23915C52">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The solar term culture was created thousands of years ago. It is still useful today 1. </w:t>
      </w:r>
      <w:r>
        <w:rPr>
          <w:rFonts w:ascii="Times New Roman" w:hAnsi="Times New Roman" w:cs="Times New Roman"/>
          <w:color w:val="000000"/>
          <w:sz w:val="24"/>
          <w:u w:val="single"/>
        </w:rPr>
        <w:t>to guide</w:t>
      </w:r>
      <w:r>
        <w:rPr>
          <w:rFonts w:ascii="Times New Roman" w:hAnsi="Times New Roman" w:cs="Times New Roman"/>
          <w:color w:val="000000"/>
          <w:sz w:val="24"/>
        </w:rPr>
        <w:t xml:space="preserve"> (guide) people's lives through special foods, gardening and even healthy living tips that correspond with each solar term. Grain Buds (小满), the 2. </w:t>
      </w:r>
      <w:r>
        <w:rPr>
          <w:rFonts w:ascii="Times New Roman" w:hAnsi="Times New Roman" w:cs="Times New Roman"/>
          <w:color w:val="000000"/>
          <w:sz w:val="24"/>
          <w:u w:val="single"/>
        </w:rPr>
        <w:t>eighth</w:t>
      </w:r>
      <w:r>
        <w:rPr>
          <w:rFonts w:ascii="Times New Roman" w:hAnsi="Times New Roman" w:cs="Times New Roman"/>
          <w:color w:val="000000"/>
          <w:sz w:val="24"/>
        </w:rPr>
        <w:t xml:space="preserve"> (eight) solar term of a year, begins 3. </w:t>
      </w:r>
      <w:r>
        <w:rPr>
          <w:rFonts w:ascii="Times New Roman" w:hAnsi="Times New Roman" w:cs="Times New Roman"/>
          <w:color w:val="000000"/>
          <w:sz w:val="24"/>
          <w:u w:val="single"/>
        </w:rPr>
        <w:t>on</w:t>
      </w:r>
      <w:r>
        <w:rPr>
          <w:rFonts w:ascii="Times New Roman" w:hAnsi="Times New Roman" w:cs="Times New Roman"/>
          <w:color w:val="000000"/>
          <w:sz w:val="24"/>
        </w:rPr>
        <w:t xml:space="preserve"> May 21st this year and lasts 2 weeks. It marks the time 4. </w:t>
      </w:r>
      <w:r>
        <w:rPr>
          <w:rFonts w:ascii="Times New Roman" w:hAnsi="Times New Roman" w:cs="Times New Roman"/>
          <w:color w:val="000000"/>
          <w:sz w:val="24"/>
          <w:u w:val="single"/>
        </w:rPr>
        <w:t>when</w:t>
      </w:r>
      <w:r>
        <w:rPr>
          <w:rFonts w:ascii="Times New Roman" w:hAnsi="Times New Roman" w:cs="Times New Roman"/>
          <w:color w:val="000000"/>
          <w:sz w:val="24"/>
        </w:rPr>
        <w:t xml:space="preserve"> summer gradually becomes the dominant season, and the grains are about to ripen.</w:t>
      </w:r>
    </w:p>
    <w:p w14:paraId="6A4294B1">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During the Grain Buds period, because of the great increase in rainfall, rivers are full of water, 5. </w:t>
      </w:r>
      <w:r>
        <w:rPr>
          <w:rFonts w:ascii="Times New Roman" w:hAnsi="Times New Roman" w:cs="Times New Roman"/>
          <w:color w:val="000000"/>
          <w:sz w:val="24"/>
          <w:u w:val="single"/>
        </w:rPr>
        <w:t>giving</w:t>
      </w:r>
      <w:r>
        <w:rPr>
          <w:rFonts w:ascii="Times New Roman" w:hAnsi="Times New Roman" w:cs="Times New Roman"/>
          <w:color w:val="000000"/>
          <w:sz w:val="24"/>
        </w:rPr>
        <w:t xml:space="preserve"> (give) rise to great tasty fish and shrimps. Grain Buds is also a season for eating the herb of the common sow thistle. It tastes a little bitter and has the function of purifying the body. It can 6. </w:t>
      </w:r>
      <w:r>
        <w:rPr>
          <w:rFonts w:ascii="Times New Roman" w:hAnsi="Times New Roman" w:cs="Times New Roman"/>
          <w:color w:val="000000"/>
          <w:sz w:val="24"/>
          <w:u w:val="single"/>
        </w:rPr>
        <w:t>be made</w:t>
      </w:r>
      <w:r>
        <w:rPr>
          <w:rFonts w:ascii="Times New Roman" w:hAnsi="Times New Roman" w:cs="Times New Roman"/>
          <w:color w:val="000000"/>
          <w:sz w:val="24"/>
        </w:rPr>
        <w:t>(make) into different types of dishes.</w:t>
      </w:r>
    </w:p>
    <w:p w14:paraId="79FE8454">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It is a good period of the quick 7. </w:t>
      </w:r>
      <w:r>
        <w:rPr>
          <w:rFonts w:ascii="Times New Roman" w:hAnsi="Times New Roman" w:cs="Times New Roman"/>
          <w:color w:val="000000"/>
          <w:sz w:val="24"/>
          <w:u w:val="single"/>
        </w:rPr>
        <w:t>growth</w:t>
      </w:r>
      <w:r>
        <w:rPr>
          <w:rFonts w:ascii="Times New Roman" w:hAnsi="Times New Roman" w:cs="Times New Roman"/>
          <w:color w:val="000000"/>
          <w:sz w:val="24"/>
        </w:rPr>
        <w:t xml:space="preserve"> (grow) of flowers but also a season when plant diseases and pests are severer, which makes caring for your garden even 8. </w:t>
      </w:r>
      <w:r>
        <w:rPr>
          <w:rFonts w:ascii="Times New Roman" w:hAnsi="Times New Roman" w:cs="Times New Roman"/>
          <w:color w:val="000000"/>
          <w:sz w:val="24"/>
          <w:u w:val="single"/>
        </w:rPr>
        <w:t>more critical</w:t>
      </w:r>
      <w:r>
        <w:rPr>
          <w:rFonts w:ascii="Times New Roman" w:hAnsi="Times New Roman" w:cs="Times New Roman"/>
          <w:color w:val="000000"/>
          <w:sz w:val="24"/>
        </w:rPr>
        <w:t xml:space="preserve"> (critical)．</w:t>
      </w:r>
    </w:p>
    <w:p w14:paraId="3948FFA4">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High temperatures and humidity are common during the Grain Buds period. 9. </w:t>
      </w:r>
      <w:r>
        <w:rPr>
          <w:rFonts w:ascii="Times New Roman" w:hAnsi="Times New Roman" w:cs="Times New Roman"/>
          <w:color w:val="000000"/>
          <w:sz w:val="24"/>
          <w:u w:val="single"/>
        </w:rPr>
        <w:t>The</w:t>
      </w:r>
      <w:r>
        <w:rPr>
          <w:rFonts w:ascii="Times New Roman" w:hAnsi="Times New Roman" w:cs="Times New Roman"/>
          <w:color w:val="000000"/>
          <w:sz w:val="24"/>
        </w:rPr>
        <w:t xml:space="preserve"> increase in temperature over this season may give rise to some skin diseases, so it is also important to pay attention to the health tips 10. </w:t>
      </w:r>
      <w:r>
        <w:rPr>
          <w:rFonts w:ascii="Times New Roman" w:hAnsi="Times New Roman" w:cs="Times New Roman"/>
          <w:color w:val="000000"/>
          <w:sz w:val="24"/>
          <w:u w:val="single"/>
        </w:rPr>
        <w:t>offered</w:t>
      </w:r>
      <w:r>
        <w:rPr>
          <w:rFonts w:ascii="Times New Roman" w:hAnsi="Times New Roman" w:cs="Times New Roman"/>
          <w:color w:val="000000"/>
          <w:sz w:val="24"/>
        </w:rPr>
        <w:t xml:space="preserve"> (offer) by doctors.</w:t>
      </w:r>
    </w:p>
    <w:p w14:paraId="2007F5E8">
      <w:pPr>
        <w:pStyle w:val="2"/>
        <w:tabs>
          <w:tab w:val="left" w:pos="4320"/>
        </w:tabs>
        <w:snapToGrid w:val="0"/>
        <w:spacing w:line="360" w:lineRule="auto"/>
        <w:rPr>
          <w:rFonts w:ascii="Times New Roman" w:hAnsi="Times New Roman" w:cs="Times New Roman"/>
          <w:color w:val="000000"/>
          <w:sz w:val="24"/>
        </w:rPr>
      </w:pPr>
      <w:r>
        <w:rPr>
          <w:rFonts w:hint="eastAsia" w:hAnsi="宋体" w:eastAsia="黑体" w:cs="宋体"/>
          <w:color w:val="000000"/>
          <w:sz w:val="24"/>
        </w:rPr>
        <w:t>Ⅴ</w:t>
      </w:r>
      <w:r>
        <w:rPr>
          <w:rFonts w:ascii="Times New Roman" w:hAnsi="Times New Roman" w:eastAsia="黑体" w:cs="Times New Roman"/>
          <w:color w:val="000000"/>
          <w:sz w:val="24"/>
        </w:rPr>
        <w:t>. 写作</w:t>
      </w:r>
    </w:p>
    <w:p w14:paraId="01C661B0">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第一节　应用文写作</w:t>
      </w:r>
    </w:p>
    <w:p w14:paraId="6E88C78B">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假如你是高中生李华，你的英国笔友大卫(David)热爱中国传统文化，最近他打算来中国工作和生活一段时间，但是不确定应该去哪个城市，写信向你咨询。请你给他写一封回信，内容包括：</w:t>
      </w:r>
    </w:p>
    <w:p w14:paraId="34FCC32D">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1. 你推荐的城市；</w:t>
      </w:r>
    </w:p>
    <w:p w14:paraId="152A072F">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2. 推荐的理由(不少于两条)；</w:t>
      </w:r>
    </w:p>
    <w:p w14:paraId="1669D5D6">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3. 美好祝愿。</w:t>
      </w:r>
    </w:p>
    <w:p w14:paraId="3D48FAE1">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注意：1. 词数80左右；</w:t>
      </w:r>
    </w:p>
    <w:p w14:paraId="7AAD92E5">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2. 可以适当增加细节，以使行文连贯。</w:t>
      </w:r>
    </w:p>
    <w:p w14:paraId="0A5A5965">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336BA096">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36DB4AC5">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2F30CF29">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764229FD">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1026ABE5">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4982DF6A">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4DA9DC1D">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eastAsia="黑体" w:cs="Times New Roman"/>
          <w:color w:val="000000"/>
          <w:sz w:val="24"/>
        </w:rPr>
        <w:t>【参考范文】</w:t>
      </w:r>
    </w:p>
    <w:p w14:paraId="6B050AB4">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Dear David，</w:t>
      </w:r>
    </w:p>
    <w:p w14:paraId="5AC5966D">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I am so pleased to learn that you are to spend some time in China.</w:t>
      </w:r>
    </w:p>
    <w:p w14:paraId="54BACC1A">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I recommend you stay in Beijing, the capital and cultural centre of China. The city enjoys a high reputation for its abundance of ancient architecture, which represents the traditional local lifestyles. And there are also plenty of museums where precious relics of historical interest are waiting for you to explore. Besides, the exceptional Peking Opera performances there are also what you can't miss.</w:t>
      </w:r>
    </w:p>
    <w:p w14:paraId="15037B66">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I wish you a very happy and meaningful time in China!</w:t>
      </w:r>
    </w:p>
    <w:p w14:paraId="34807295">
      <w:pPr>
        <w:pStyle w:val="2"/>
        <w:tabs>
          <w:tab w:val="left" w:pos="4320"/>
        </w:tabs>
        <w:snapToGrid w:val="0"/>
        <w:spacing w:line="360" w:lineRule="auto"/>
        <w:jc w:val="right"/>
        <w:rPr>
          <w:rFonts w:ascii="Times New Roman" w:hAnsi="Times New Roman" w:cs="Times New Roman"/>
          <w:color w:val="000000"/>
          <w:sz w:val="24"/>
        </w:rPr>
      </w:pPr>
      <w:r>
        <w:rPr>
          <w:rFonts w:ascii="Times New Roman" w:hAnsi="Times New Roman" w:cs="Times New Roman"/>
          <w:color w:val="000000"/>
          <w:sz w:val="24"/>
        </w:rPr>
        <w:t>Yours sincerely，</w:t>
      </w:r>
    </w:p>
    <w:p w14:paraId="2506F84A">
      <w:pPr>
        <w:pStyle w:val="2"/>
        <w:tabs>
          <w:tab w:val="left" w:pos="4320"/>
        </w:tabs>
        <w:snapToGrid w:val="0"/>
        <w:spacing w:line="360" w:lineRule="auto"/>
        <w:jc w:val="right"/>
        <w:rPr>
          <w:rFonts w:ascii="Times New Roman" w:hAnsi="Times New Roman" w:cs="Times New Roman"/>
          <w:color w:val="000000"/>
          <w:sz w:val="24"/>
        </w:rPr>
      </w:pPr>
      <w:r>
        <w:rPr>
          <w:rFonts w:ascii="Times New Roman" w:hAnsi="Times New Roman" w:cs="Times New Roman"/>
          <w:color w:val="000000"/>
          <w:sz w:val="24"/>
        </w:rPr>
        <w:t>Li Hua</w:t>
      </w:r>
    </w:p>
    <w:p w14:paraId="280E21A3">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第二节　读后续写</w:t>
      </w:r>
    </w:p>
    <w:p w14:paraId="6E793700">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阅读下面材料，根据其内容和所给段落开头语续写两段，使之构成一篇完整的短文。</w:t>
      </w:r>
    </w:p>
    <w:p w14:paraId="517AC827">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After a very long wait, Mother and I were relieved to see our dog delivered 6 puppies! The sixth was the smallest and black and white. I named her “Precious”. I picked her up and laid her on top of the large pile of puppies, who were trying to suckle (吃奶). Mother dog immediately pushed Precious away from the rest of the group. She refused to recognise Precious as a member of her family.</w:t>
      </w:r>
    </w:p>
    <w:p w14:paraId="67557FB0">
      <w:pPr>
        <w:pStyle w:val="2"/>
        <w:tabs>
          <w:tab w:val="left" w:pos="4320"/>
        </w:tabs>
        <w:snapToGrid w:val="0"/>
        <w:spacing w:line="360" w:lineRule="auto"/>
        <w:ind w:firstLine="480" w:firstLineChars="200"/>
        <w:rPr>
          <w:rFonts w:ascii="Times New Roman" w:hAnsi="Times New Roman" w:cs="Times New Roman"/>
          <w:color w:val="000000"/>
          <w:sz w:val="24"/>
        </w:rPr>
      </w:pPr>
      <w:r>
        <w:rPr>
          <w:rFonts w:hAnsi="宋体" w:cs="Times New Roman"/>
          <w:color w:val="000000"/>
          <w:sz w:val="24"/>
        </w:rPr>
        <w:t>“</w:t>
      </w:r>
      <w:r>
        <w:rPr>
          <w:rFonts w:ascii="Times New Roman" w:hAnsi="Times New Roman" w:cs="Times New Roman"/>
          <w:color w:val="000000"/>
          <w:sz w:val="24"/>
        </w:rPr>
        <w:t>Something's wrong，</w:t>
      </w:r>
      <w:r>
        <w:rPr>
          <w:rFonts w:hAnsi="宋体" w:cs="Times New Roman"/>
          <w:color w:val="000000"/>
          <w:sz w:val="24"/>
        </w:rPr>
        <w:t>”</w:t>
      </w:r>
      <w:r>
        <w:rPr>
          <w:rFonts w:ascii="Times New Roman" w:hAnsi="Times New Roman" w:cs="Times New Roman"/>
          <w:color w:val="000000"/>
          <w:sz w:val="24"/>
        </w:rPr>
        <w:t xml:space="preserve"> said Mother.</w:t>
      </w:r>
    </w:p>
    <w:p w14:paraId="46BE188F">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I reached over and picked up Precious. My heart sank when I saw the little puppy had a cleft lip (唇裂) and could not close her little mouth. Precious would die because she could not suckle.</w:t>
      </w:r>
    </w:p>
    <w:p w14:paraId="052C910D">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I purchased a syringe (注射器) and fed Precious by holding it. I did this every day and night, for more than ten days. The little puppy survived and learned to eat on her own as long as it was soft food.</w:t>
      </w:r>
    </w:p>
    <w:p w14:paraId="2DC6CDCF">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Vacation was over and my new school life would begin. So I placed an ad for the puppies on the Internet. Within several days, all had been picked up by their new families, except Precious. I decided to keep her and give her an operation if my parents saved enough money.</w:t>
      </w:r>
    </w:p>
    <w:p w14:paraId="50276119">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That night at around seven thirty, Mother and I were eating supper when we heard a knock on the front door. When I opened the door, there was a lady with her son standing behind. After knowing the purpose of their coming, I explained to them there were no puppies left.</w:t>
      </w:r>
    </w:p>
    <w:p w14:paraId="3172D586">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Just at that moment, Precious left in the bedroom began to bark.</w:t>
      </w:r>
    </w:p>
    <w:p w14:paraId="1E812F6C">
      <w:pPr>
        <w:pStyle w:val="2"/>
        <w:tabs>
          <w:tab w:val="left" w:pos="4320"/>
        </w:tabs>
        <w:snapToGrid w:val="0"/>
        <w:spacing w:line="360" w:lineRule="auto"/>
        <w:ind w:firstLine="480" w:firstLineChars="200"/>
        <w:rPr>
          <w:rFonts w:ascii="Times New Roman" w:hAnsi="Times New Roman" w:cs="Times New Roman"/>
          <w:color w:val="000000"/>
          <w:sz w:val="24"/>
        </w:rPr>
      </w:pPr>
      <w:r>
        <w:rPr>
          <w:rFonts w:hAnsi="宋体" w:cs="Times New Roman"/>
          <w:color w:val="000000"/>
          <w:sz w:val="24"/>
        </w:rPr>
        <w:t>“</w:t>
      </w:r>
      <w:r>
        <w:rPr>
          <w:rFonts w:ascii="Times New Roman" w:hAnsi="Times New Roman" w:cs="Times New Roman"/>
          <w:color w:val="000000"/>
          <w:sz w:val="24"/>
        </w:rPr>
        <w:t>My puppy! My puppy！</w:t>
      </w:r>
      <w:r>
        <w:rPr>
          <w:rFonts w:hAnsi="宋体" w:cs="Times New Roman"/>
          <w:color w:val="000000"/>
          <w:sz w:val="24"/>
        </w:rPr>
        <w:t>”</w:t>
      </w:r>
      <w:r>
        <w:rPr>
          <w:rFonts w:ascii="Times New Roman" w:hAnsi="Times New Roman" w:cs="Times New Roman"/>
          <w:color w:val="000000"/>
          <w:sz w:val="24"/>
        </w:rPr>
        <w:t xml:space="preserve"> yelled the little boy as he ran out from behind his mother.</w:t>
      </w:r>
    </w:p>
    <w:p w14:paraId="0BCC02FF">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I just about fell over when I saw that the small child also had a cleft lip.</w:t>
      </w:r>
    </w:p>
    <w:p w14:paraId="32915B0B">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The boy ran past me as fast as he could, down the hall to where the puppy was still barking. Holding the puppy in his arms, he looked up at his mother and said, </w:t>
      </w:r>
      <w:r>
        <w:rPr>
          <w:rFonts w:hAnsi="宋体" w:cs="Times New Roman"/>
          <w:color w:val="000000"/>
          <w:sz w:val="24"/>
        </w:rPr>
        <w:t>“</w:t>
      </w:r>
      <w:r>
        <w:rPr>
          <w:rFonts w:ascii="Times New Roman" w:hAnsi="Times New Roman" w:cs="Times New Roman"/>
          <w:color w:val="000000"/>
          <w:sz w:val="24"/>
        </w:rPr>
        <w:t>Look, Mummy. They found homes for all the puppies except the pretty one, and it looks just like me！</w:t>
      </w:r>
      <w:r>
        <w:rPr>
          <w:rFonts w:hAnsi="宋体" w:cs="Times New Roman"/>
          <w:color w:val="000000"/>
          <w:sz w:val="24"/>
        </w:rPr>
        <w:t>”</w:t>
      </w:r>
    </w:p>
    <w:p w14:paraId="166C62AB">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注意：续写词数应为150左右。</w:t>
      </w:r>
    </w:p>
    <w:p w14:paraId="70E24CD6">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The boy bent there pressing his cheek against the small puppy. </w:t>
      </w:r>
      <w:r>
        <w:rPr>
          <w:rFonts w:ascii="Times New Roman" w:hAnsi="Times New Roman" w:cs="Times New Roman"/>
          <w:color w:val="000000"/>
          <w:sz w:val="24"/>
          <w:u w:val="single"/>
        </w:rPr>
        <w:t xml:space="preserve">                                                                       </w:t>
      </w:r>
    </w:p>
    <w:p w14:paraId="5B35EBD0">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338804BF">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017BD0FF">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30FFFBB9">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305F5871">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42714914">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One year later, I was so surprised when that boy with Precious came to me. </w:t>
      </w:r>
      <w:r>
        <w:rPr>
          <w:rFonts w:ascii="Times New Roman" w:hAnsi="Times New Roman" w:cs="Times New Roman"/>
          <w:color w:val="000000"/>
          <w:sz w:val="24"/>
          <w:u w:val="single"/>
        </w:rPr>
        <w:t xml:space="preserve">                                                                       </w:t>
      </w:r>
    </w:p>
    <w:p w14:paraId="5E893303">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0FD71428">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126B5D50">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2B1046BB">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7534B7CC">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4B16B6B5">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eastAsia="黑体" w:cs="Times New Roman"/>
          <w:color w:val="000000"/>
          <w:sz w:val="24"/>
        </w:rPr>
        <w:t>【参考范文】</w:t>
      </w:r>
    </w:p>
    <w:p w14:paraId="37829BD5">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u w:val="single"/>
        </w:rPr>
        <w:t>The boy bent there pressing his cheek against the small puppy.</w:t>
      </w:r>
      <w:r>
        <w:rPr>
          <w:rFonts w:ascii="Times New Roman" w:hAnsi="Times New Roman" w:cs="Times New Roman"/>
          <w:color w:val="000000"/>
          <w:sz w:val="24"/>
        </w:rPr>
        <w:t xml:space="preserve"> Seemingly understanding what was happening, “the pretty one” licked the boy's face again and again. I even saw the bright smile on his face. </w:t>
      </w:r>
      <w:r>
        <w:rPr>
          <w:rFonts w:hAnsi="宋体" w:cs="Times New Roman"/>
          <w:color w:val="000000"/>
          <w:sz w:val="24"/>
        </w:rPr>
        <w:t>“</w:t>
      </w:r>
      <w:r>
        <w:rPr>
          <w:rFonts w:ascii="Times New Roman" w:hAnsi="Times New Roman" w:cs="Times New Roman"/>
          <w:color w:val="000000"/>
          <w:sz w:val="24"/>
        </w:rPr>
        <w:t>They are the perfect pair！</w:t>
      </w:r>
      <w:r>
        <w:rPr>
          <w:rFonts w:hAnsi="宋体" w:cs="Times New Roman"/>
          <w:color w:val="000000"/>
          <w:sz w:val="24"/>
        </w:rPr>
        <w:t>”</w:t>
      </w:r>
      <w:r>
        <w:rPr>
          <w:rFonts w:ascii="Times New Roman" w:hAnsi="Times New Roman" w:cs="Times New Roman"/>
          <w:color w:val="000000"/>
          <w:sz w:val="24"/>
        </w:rPr>
        <w:t xml:space="preserve"> I thought. Moved by the warm scene deeply, I decided to give them the puppy for free when the mother inquired the price, though I was so devoted to my puppy! When they said goodbye with the puppy to me, I hoped the pair could have a warm and happy life.</w:t>
      </w:r>
    </w:p>
    <w:p w14:paraId="356BC9BF">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u w:val="single"/>
        </w:rPr>
        <w:t>One year later, I was so surprised when that boy with Precious came to me.</w:t>
      </w:r>
      <w:r>
        <w:rPr>
          <w:rFonts w:ascii="Times New Roman" w:hAnsi="Times New Roman" w:cs="Times New Roman"/>
          <w:color w:val="000000"/>
          <w:sz w:val="24"/>
        </w:rPr>
        <w:t xml:space="preserve"> Both of their cleft lips disappeared! Precious rushed to me the moment she saw me. After hearing their story, I understood he came to me specially to express his gratitude. “The pretty one” really gave him happiness and lifted his spirits in the hard time. </w:t>
      </w:r>
      <w:r>
        <w:rPr>
          <w:rFonts w:hAnsi="宋体" w:cs="Times New Roman"/>
          <w:color w:val="000000"/>
          <w:sz w:val="24"/>
        </w:rPr>
        <w:t>“</w:t>
      </w:r>
      <w:r>
        <w:rPr>
          <w:rFonts w:ascii="Times New Roman" w:hAnsi="Times New Roman" w:cs="Times New Roman"/>
          <w:color w:val="000000"/>
          <w:sz w:val="24"/>
        </w:rPr>
        <w:t>We are in one！</w:t>
      </w:r>
      <w:r>
        <w:rPr>
          <w:rFonts w:hAnsi="宋体" w:cs="Times New Roman"/>
          <w:color w:val="000000"/>
          <w:sz w:val="24"/>
        </w:rPr>
        <w:t>”</w:t>
      </w:r>
      <w:r>
        <w:rPr>
          <w:rFonts w:ascii="Times New Roman" w:hAnsi="Times New Roman" w:cs="Times New Roman"/>
          <w:color w:val="000000"/>
          <w:sz w:val="24"/>
        </w:rPr>
        <w:t xml:space="preserve"> the boy said, holding the puppy tightly. Any worries I'd had about the puppy's future were gone. Now the image of the little boy and his matching puppy still stays with me. My Precious has found her precious companion.</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C84EB1">
    <w:pPr>
      <w:pStyle w:val="4"/>
      <w:jc w:val="center"/>
    </w:pPr>
    <w:r>
      <w:fldChar w:fldCharType="begin"/>
    </w:r>
    <w:r>
      <w:instrText xml:space="preserve"> PAGE  \* MERGEFORMAT </w:instrText>
    </w:r>
    <w:r>
      <w:fldChar w:fldCharType="separate"/>
    </w:r>
    <w:r>
      <w:t>2</w:t>
    </w:r>
    <w:r>
      <w:fldChar w:fldCharType="end"/>
    </w:r>
    <w:r>
      <w:t>/</w:t>
    </w:r>
    <w:r>
      <w:fldChar w:fldCharType="begin"/>
    </w:r>
    <w:r>
      <w:instrText xml:space="preserve"> NUMPAGES  \* MERGEFORMAT </w:instrText>
    </w:r>
    <w:r>
      <w:fldChar w:fldCharType="separate"/>
    </w:r>
    <w:r>
      <w:t>5</w:t>
    </w:r>
    <w: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364F"/>
    <w:rsid w:val="00013C10"/>
    <w:rsid w:val="00021382"/>
    <w:rsid w:val="00090355"/>
    <w:rsid w:val="000F6696"/>
    <w:rsid w:val="00125270"/>
    <w:rsid w:val="001C6B00"/>
    <w:rsid w:val="001D6127"/>
    <w:rsid w:val="00205CF5"/>
    <w:rsid w:val="00242A82"/>
    <w:rsid w:val="002E1687"/>
    <w:rsid w:val="002F3BF3"/>
    <w:rsid w:val="003B2955"/>
    <w:rsid w:val="00411C51"/>
    <w:rsid w:val="00524947"/>
    <w:rsid w:val="005E0C58"/>
    <w:rsid w:val="00640329"/>
    <w:rsid w:val="00650E07"/>
    <w:rsid w:val="006679F3"/>
    <w:rsid w:val="006F22C3"/>
    <w:rsid w:val="007377BD"/>
    <w:rsid w:val="007C29F3"/>
    <w:rsid w:val="00825062"/>
    <w:rsid w:val="00850AFC"/>
    <w:rsid w:val="00881ACD"/>
    <w:rsid w:val="00892625"/>
    <w:rsid w:val="008A7DC3"/>
    <w:rsid w:val="008C213E"/>
    <w:rsid w:val="00954897"/>
    <w:rsid w:val="00A352BF"/>
    <w:rsid w:val="00A914FB"/>
    <w:rsid w:val="00B6364F"/>
    <w:rsid w:val="00C10E5F"/>
    <w:rsid w:val="00C8702E"/>
    <w:rsid w:val="00D85921"/>
    <w:rsid w:val="00E57DF5"/>
    <w:rsid w:val="00E57E40"/>
    <w:rsid w:val="00E9217D"/>
    <w:rsid w:val="00E966D8"/>
    <w:rsid w:val="00F31AFD"/>
    <w:rsid w:val="41950018"/>
    <w:rsid w:val="60E071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8"/>
    <w:qFormat/>
    <w:uiPriority w:val="0"/>
    <w:rPr>
      <w:rFonts w:hAnsi="Courier New" w:cs="Courier New" w:asciiTheme="minorEastAsia" w:eastAsiaTheme="minorEastAsia"/>
    </w:rPr>
  </w:style>
  <w:style w:type="paragraph" w:styleId="3">
    <w:name w:val="Balloon Text"/>
    <w:basedOn w:val="1"/>
    <w:link w:val="11"/>
    <w:qFormat/>
    <w:uiPriority w:val="0"/>
    <w:rPr>
      <w:sz w:val="18"/>
      <w:szCs w:val="18"/>
    </w:rPr>
  </w:style>
  <w:style w:type="paragraph" w:styleId="4">
    <w:name w:val="footer"/>
    <w:basedOn w:val="1"/>
    <w:link w:val="10"/>
    <w:uiPriority w:val="0"/>
    <w:pPr>
      <w:tabs>
        <w:tab w:val="center" w:pos="4153"/>
        <w:tab w:val="right" w:pos="8306"/>
      </w:tabs>
      <w:snapToGrid w:val="0"/>
      <w:jc w:val="left"/>
    </w:pPr>
    <w:rPr>
      <w:sz w:val="18"/>
      <w:szCs w:val="18"/>
    </w:rPr>
  </w:style>
  <w:style w:type="paragraph" w:styleId="5">
    <w:name w:val="header"/>
    <w:basedOn w:val="1"/>
    <w:link w:val="9"/>
    <w:uiPriority w:val="0"/>
    <w:pPr>
      <w:pBdr>
        <w:bottom w:val="single" w:color="auto" w:sz="6" w:space="1"/>
      </w:pBdr>
      <w:tabs>
        <w:tab w:val="center" w:pos="4153"/>
        <w:tab w:val="right" w:pos="8306"/>
      </w:tabs>
      <w:snapToGrid w:val="0"/>
      <w:jc w:val="center"/>
    </w:pPr>
    <w:rPr>
      <w:sz w:val="18"/>
      <w:szCs w:val="18"/>
    </w:rPr>
  </w:style>
  <w:style w:type="character" w:customStyle="1" w:styleId="8">
    <w:name w:val="纯文本 Char"/>
    <w:basedOn w:val="7"/>
    <w:link w:val="2"/>
    <w:uiPriority w:val="0"/>
    <w:rPr>
      <w:rFonts w:hAnsi="Courier New" w:cs="Courier New" w:asciiTheme="minorEastAsia" w:eastAsiaTheme="minorEastAsia"/>
      <w:kern w:val="2"/>
      <w:sz w:val="21"/>
      <w:szCs w:val="24"/>
    </w:rPr>
  </w:style>
  <w:style w:type="character" w:customStyle="1" w:styleId="9">
    <w:name w:val="页眉 Char"/>
    <w:basedOn w:val="7"/>
    <w:link w:val="5"/>
    <w:qFormat/>
    <w:uiPriority w:val="0"/>
    <w:rPr>
      <w:kern w:val="2"/>
      <w:sz w:val="18"/>
      <w:szCs w:val="18"/>
    </w:rPr>
  </w:style>
  <w:style w:type="character" w:customStyle="1" w:styleId="10">
    <w:name w:val="页脚 Char"/>
    <w:basedOn w:val="7"/>
    <w:link w:val="4"/>
    <w:qFormat/>
    <w:uiPriority w:val="0"/>
    <w:rPr>
      <w:kern w:val="2"/>
      <w:sz w:val="18"/>
      <w:szCs w:val="18"/>
    </w:rPr>
  </w:style>
  <w:style w:type="character" w:customStyle="1" w:styleId="11">
    <w:name w:val="批注框文本 Char"/>
    <w:basedOn w:val="7"/>
    <w:link w:val="3"/>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file:///E:\&#35838;&#20214;\25&#31179;-26&#26149;&#28023;&#21335;&#26032;&#35838;&#31243;&#21516;&#27493;&#32451;&#20064;&#20876;%252520&#33521;&#35821;&#22806;&#30740;&#36873;&#25321;&#24615;&#24517;&#20462;&#31532;&#22235;&#20876;&#25945;&#24072;&#29992;&#20070;&#65288;&#21021;&#31295;&#65289;%252520222\3.&#37197;&#22871;&#32451;&#20064;&#39064;\&#35838;&#21518;&#32032;&#20859;&#35780;&#20215;\&#35838;&#21518;&#32032;&#20859;&#35780;&#20215;12.tif" TargetMode="Externa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自定义 1">
      <a:majorFont>
        <a:latin typeface="Calibri"/>
        <a:ea typeface="宋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1682</Words>
  <Characters>5930</Characters>
  <Lines>61</Lines>
  <Paragraphs>17</Paragraphs>
  <TotalTime>6</TotalTime>
  <ScaleCrop>false</ScaleCrop>
  <LinksUpToDate>false</LinksUpToDate>
  <CharactersWithSpaces>8531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2024-08-13T06:38:00Z</dcterms:created>
  <dc:creator>XSL</dc:creator>
  <cp:keywords>QQ752179280</cp:keywords>
  <cp:lastModifiedBy>Wendy</cp:lastModifiedBy>
  <dcterms:modified xsi:type="dcterms:W3CDTF">2026-02-26T07:02:26Z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eyJoZGlkIjoiYzM0NTIzZDQ0YmVmYzUyMWY1NjMwNmQ3N2VhMjA4YTMiLCJ1c2VySWQiOiIyMjA0NzEwNiJ9</vt:lpwstr>
  </property>
  <property fmtid="{D5CDD505-2E9C-101B-9397-08002B2CF9AE}" pid="3" name="KSOProductBuildVer">
    <vt:lpwstr>2052-12.1.0.25225</vt:lpwstr>
  </property>
  <property fmtid="{D5CDD505-2E9C-101B-9397-08002B2CF9AE}" pid="4" name="ICV">
    <vt:lpwstr>B1912E1A144147F696888E0479A992E5_12</vt:lpwstr>
  </property>
</Properties>
</file>